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D16" w:rsidRPr="000B31E9" w:rsidRDefault="009B5D16" w:rsidP="000B31E9">
      <w:pPr>
        <w:jc w:val="center"/>
        <w:rPr>
          <w:rFonts w:ascii="Times New Roman" w:hAnsi="Times New Roman" w:cs="Times New Roman"/>
          <w:u w:val="single"/>
        </w:rPr>
      </w:pPr>
      <w:proofErr w:type="gramStart"/>
      <w:r w:rsidRPr="000B31E9">
        <w:rPr>
          <w:rFonts w:ascii="Times New Roman" w:hAnsi="Times New Roman" w:cs="Times New Roman"/>
          <w:u w:val="single"/>
        </w:rPr>
        <w:t>Ф</w:t>
      </w:r>
      <w:hyperlink r:id="rId5" w:history="1">
        <w:r w:rsidRPr="000B31E9">
          <w:rPr>
            <w:rStyle w:val="a3"/>
            <w:rFonts w:ascii="Times New Roman" w:hAnsi="Times New Roman" w:cs="Times New Roman"/>
            <w:color w:val="auto"/>
          </w:rPr>
          <w:t>едеральный</w:t>
        </w:r>
        <w:proofErr w:type="gramEnd"/>
        <w:r w:rsidRPr="000B31E9">
          <w:rPr>
            <w:rStyle w:val="a3"/>
            <w:rFonts w:ascii="Times New Roman" w:hAnsi="Times New Roman" w:cs="Times New Roman"/>
            <w:color w:val="auto"/>
          </w:rPr>
          <w:t xml:space="preserve"> закон от 21.11.2011 N 323-ФЗ (ред. от 03.08.2018) "Об основах охраны здоровья </w:t>
        </w:r>
        <w:bookmarkStart w:id="0" w:name="_GoBack"/>
        <w:bookmarkEnd w:id="0"/>
        <w:r w:rsidRPr="000B31E9">
          <w:rPr>
            <w:rStyle w:val="a3"/>
            <w:rFonts w:ascii="Times New Roman" w:hAnsi="Times New Roman" w:cs="Times New Roman"/>
            <w:color w:val="auto"/>
          </w:rPr>
          <w:t>граждан в Российской Федерации"</w:t>
        </w:r>
      </w:hyperlink>
    </w:p>
    <w:p w:rsidR="009B5D16" w:rsidRPr="009B5D16" w:rsidRDefault="009B5D16" w:rsidP="009B5D16">
      <w:pPr>
        <w:rPr>
          <w:rFonts w:ascii="Times New Roman" w:hAnsi="Times New Roman" w:cs="Times New Roman"/>
        </w:rPr>
      </w:pPr>
      <w:bookmarkStart w:id="1" w:name="dst100802"/>
      <w:bookmarkEnd w:id="1"/>
      <w:r w:rsidRPr="009B5D16">
        <w:rPr>
          <w:rFonts w:ascii="Times New Roman" w:hAnsi="Times New Roman" w:cs="Times New Roman"/>
        </w:rPr>
        <w:t>Статья 80. Программа государственных гарантий бесплатного оказания гражданам медицинской помощи </w:t>
      </w:r>
    </w:p>
    <w:p w:rsidR="009B5D16" w:rsidRPr="009B5D16" w:rsidRDefault="009B5D16" w:rsidP="009B5D16">
      <w:pPr>
        <w:rPr>
          <w:rFonts w:ascii="Times New Roman" w:hAnsi="Times New Roman" w:cs="Times New Roman"/>
        </w:rPr>
      </w:pPr>
      <w:bookmarkStart w:id="2" w:name="dst109"/>
      <w:bookmarkEnd w:id="2"/>
      <w:r w:rsidRPr="009B5D16">
        <w:rPr>
          <w:rFonts w:ascii="Times New Roman" w:hAnsi="Times New Roman" w:cs="Times New Roman"/>
        </w:rPr>
        <w:t>1. В рамках </w:t>
      </w:r>
      <w:hyperlink r:id="rId6" w:anchor="dst100016" w:history="1">
        <w:r w:rsidRPr="009B5D16">
          <w:rPr>
            <w:rStyle w:val="a3"/>
            <w:rFonts w:ascii="Times New Roman" w:hAnsi="Times New Roman" w:cs="Times New Roman"/>
            <w:color w:val="auto"/>
            <w:u w:val="none"/>
          </w:rPr>
          <w:t>программы</w:t>
        </w:r>
      </w:hyperlink>
      <w:r w:rsidRPr="009B5D16">
        <w:rPr>
          <w:rFonts w:ascii="Times New Roman" w:hAnsi="Times New Roman" w:cs="Times New Roman"/>
        </w:rPr>
        <w:t> государственных гарантий бесплатного оказания гражданам медицинской помощи (за исключением медицинской помощи, оказываемой в рамках клинической апробации) предоставляются:</w:t>
      </w:r>
    </w:p>
    <w:p w:rsidR="009B5D16" w:rsidRPr="009B5D16" w:rsidRDefault="009B5D16" w:rsidP="009B5D16">
      <w:pPr>
        <w:rPr>
          <w:rFonts w:ascii="Times New Roman" w:hAnsi="Times New Roman" w:cs="Times New Roman"/>
        </w:rPr>
      </w:pPr>
      <w:r w:rsidRPr="009B5D16">
        <w:rPr>
          <w:rFonts w:ascii="Times New Roman" w:hAnsi="Times New Roman" w:cs="Times New Roman"/>
        </w:rPr>
        <w:t>(в ред. Федерального </w:t>
      </w:r>
      <w:hyperlink r:id="rId7" w:anchor="dst100027" w:history="1">
        <w:r w:rsidRPr="009B5D16">
          <w:rPr>
            <w:rStyle w:val="a3"/>
            <w:rFonts w:ascii="Times New Roman" w:hAnsi="Times New Roman" w:cs="Times New Roman"/>
            <w:color w:val="auto"/>
            <w:u w:val="none"/>
          </w:rPr>
          <w:t>закона</w:t>
        </w:r>
      </w:hyperlink>
      <w:r w:rsidRPr="009B5D16">
        <w:rPr>
          <w:rFonts w:ascii="Times New Roman" w:hAnsi="Times New Roman" w:cs="Times New Roman"/>
        </w:rPr>
        <w:t> от 08.03.2015 N 55-ФЗ)</w:t>
      </w:r>
    </w:p>
    <w:p w:rsidR="009B5D16" w:rsidRPr="009B5D16" w:rsidRDefault="009B5D16" w:rsidP="009B5D16">
      <w:pPr>
        <w:rPr>
          <w:rFonts w:ascii="Times New Roman" w:hAnsi="Times New Roman" w:cs="Times New Roman"/>
        </w:rPr>
      </w:pPr>
      <w:r w:rsidRPr="009B5D16">
        <w:rPr>
          <w:rFonts w:ascii="Times New Roman" w:hAnsi="Times New Roman" w:cs="Times New Roman"/>
        </w:rPr>
        <w:t>(см. те</w:t>
      </w:r>
      <w:proofErr w:type="gramStart"/>
      <w:r w:rsidRPr="009B5D16">
        <w:rPr>
          <w:rFonts w:ascii="Times New Roman" w:hAnsi="Times New Roman" w:cs="Times New Roman"/>
        </w:rPr>
        <w:t>кст в пр</w:t>
      </w:r>
      <w:proofErr w:type="gramEnd"/>
      <w:r w:rsidRPr="009B5D16">
        <w:rPr>
          <w:rFonts w:ascii="Times New Roman" w:hAnsi="Times New Roman" w:cs="Times New Roman"/>
        </w:rPr>
        <w:t>едыдущей редакции)</w:t>
      </w:r>
    </w:p>
    <w:p w:rsidR="009B5D16" w:rsidRPr="009B5D16" w:rsidRDefault="009B5D16" w:rsidP="009B5D16">
      <w:pPr>
        <w:rPr>
          <w:rFonts w:ascii="Times New Roman" w:hAnsi="Times New Roman" w:cs="Times New Roman"/>
        </w:rPr>
      </w:pPr>
      <w:bookmarkStart w:id="3" w:name="dst100804"/>
      <w:bookmarkEnd w:id="3"/>
      <w:r w:rsidRPr="009B5D16">
        <w:rPr>
          <w:rFonts w:ascii="Times New Roman" w:hAnsi="Times New Roman" w:cs="Times New Roman"/>
        </w:rPr>
        <w:t>1) первичная медико-санитарная помощь, в том числе доврачебная, врачебная и специализированная;</w:t>
      </w:r>
    </w:p>
    <w:p w:rsidR="009B5D16" w:rsidRPr="009B5D16" w:rsidRDefault="009B5D16" w:rsidP="009B5D16">
      <w:pPr>
        <w:rPr>
          <w:rFonts w:ascii="Times New Roman" w:hAnsi="Times New Roman" w:cs="Times New Roman"/>
        </w:rPr>
      </w:pPr>
      <w:bookmarkStart w:id="4" w:name="dst101180"/>
      <w:bookmarkEnd w:id="4"/>
      <w:r w:rsidRPr="009B5D16">
        <w:rPr>
          <w:rFonts w:ascii="Times New Roman" w:hAnsi="Times New Roman" w:cs="Times New Roman"/>
        </w:rPr>
        <w:t>2) специализированная медицинская помощь, высокотехнологичная медицинская помощь, являющаяся частью специализированной медицинской помощи;</w:t>
      </w:r>
    </w:p>
    <w:p w:rsidR="009B5D16" w:rsidRPr="009B5D16" w:rsidRDefault="009B5D16" w:rsidP="009B5D16">
      <w:pPr>
        <w:rPr>
          <w:rFonts w:ascii="Times New Roman" w:hAnsi="Times New Roman" w:cs="Times New Roman"/>
        </w:rPr>
      </w:pPr>
      <w:r w:rsidRPr="009B5D16">
        <w:rPr>
          <w:rFonts w:ascii="Times New Roman" w:hAnsi="Times New Roman" w:cs="Times New Roman"/>
        </w:rPr>
        <w:t>(п. 2 в ред. Федерального </w:t>
      </w:r>
      <w:hyperlink r:id="rId8" w:anchor="dst101340" w:history="1">
        <w:r w:rsidRPr="009B5D16">
          <w:rPr>
            <w:rStyle w:val="a3"/>
            <w:rFonts w:ascii="Times New Roman" w:hAnsi="Times New Roman" w:cs="Times New Roman"/>
            <w:color w:val="auto"/>
            <w:u w:val="none"/>
          </w:rPr>
          <w:t>закона</w:t>
        </w:r>
      </w:hyperlink>
      <w:r w:rsidRPr="009B5D16">
        <w:rPr>
          <w:rFonts w:ascii="Times New Roman" w:hAnsi="Times New Roman" w:cs="Times New Roman"/>
        </w:rPr>
        <w:t> от 25.11.2013 N 317-ФЗ)</w:t>
      </w:r>
    </w:p>
    <w:p w:rsidR="009B5D16" w:rsidRPr="009B5D16" w:rsidRDefault="009B5D16" w:rsidP="009B5D16">
      <w:pPr>
        <w:rPr>
          <w:rFonts w:ascii="Times New Roman" w:hAnsi="Times New Roman" w:cs="Times New Roman"/>
        </w:rPr>
      </w:pPr>
      <w:r w:rsidRPr="009B5D16">
        <w:rPr>
          <w:rFonts w:ascii="Times New Roman" w:hAnsi="Times New Roman" w:cs="Times New Roman"/>
        </w:rPr>
        <w:t>(см. те</w:t>
      </w:r>
      <w:proofErr w:type="gramStart"/>
      <w:r w:rsidRPr="009B5D16">
        <w:rPr>
          <w:rFonts w:ascii="Times New Roman" w:hAnsi="Times New Roman" w:cs="Times New Roman"/>
        </w:rPr>
        <w:t>кст в пр</w:t>
      </w:r>
      <w:proofErr w:type="gramEnd"/>
      <w:r w:rsidRPr="009B5D16">
        <w:rPr>
          <w:rFonts w:ascii="Times New Roman" w:hAnsi="Times New Roman" w:cs="Times New Roman"/>
        </w:rPr>
        <w:t>едыдущей редакции)</w:t>
      </w:r>
    </w:p>
    <w:p w:rsidR="009B5D16" w:rsidRPr="009B5D16" w:rsidRDefault="009B5D16" w:rsidP="009B5D16">
      <w:pPr>
        <w:rPr>
          <w:rFonts w:ascii="Times New Roman" w:hAnsi="Times New Roman" w:cs="Times New Roman"/>
        </w:rPr>
      </w:pPr>
      <w:bookmarkStart w:id="5" w:name="dst100806"/>
      <w:bookmarkEnd w:id="5"/>
      <w:r w:rsidRPr="009B5D16">
        <w:rPr>
          <w:rFonts w:ascii="Times New Roman" w:hAnsi="Times New Roman" w:cs="Times New Roman"/>
        </w:rPr>
        <w:t>3) скорая медицинская помощь, в том числе скорая специализированная;</w:t>
      </w:r>
    </w:p>
    <w:p w:rsidR="009B5D16" w:rsidRPr="009B5D16" w:rsidRDefault="009B5D16" w:rsidP="009B5D16">
      <w:pPr>
        <w:rPr>
          <w:rFonts w:ascii="Times New Roman" w:hAnsi="Times New Roman" w:cs="Times New Roman"/>
        </w:rPr>
      </w:pPr>
      <w:bookmarkStart w:id="6" w:name="dst100807"/>
      <w:bookmarkEnd w:id="6"/>
      <w:r w:rsidRPr="009B5D16">
        <w:rPr>
          <w:rFonts w:ascii="Times New Roman" w:hAnsi="Times New Roman" w:cs="Times New Roman"/>
        </w:rPr>
        <w:t>4) паллиативная медицинская помощь в медицинских организациях.</w:t>
      </w:r>
    </w:p>
    <w:p w:rsidR="009B5D16" w:rsidRPr="009B5D16" w:rsidRDefault="009B5D16" w:rsidP="009B5D16">
      <w:pPr>
        <w:rPr>
          <w:rFonts w:ascii="Times New Roman" w:hAnsi="Times New Roman" w:cs="Times New Roman"/>
        </w:rPr>
      </w:pPr>
      <w:bookmarkStart w:id="7" w:name="dst101181"/>
      <w:bookmarkEnd w:id="7"/>
      <w:r w:rsidRPr="009B5D16">
        <w:rPr>
          <w:rFonts w:ascii="Times New Roman" w:hAnsi="Times New Roman" w:cs="Times New Roman"/>
        </w:rPr>
        <w:t xml:space="preserve">2. </w:t>
      </w:r>
      <w:proofErr w:type="gramStart"/>
      <w:r w:rsidRPr="009B5D16">
        <w:rPr>
          <w:rFonts w:ascii="Times New Roman" w:hAnsi="Times New Roman" w:cs="Times New Roman"/>
        </w:rPr>
        <w:t>При оказании в рамках программы государственных гарантий бесплатного оказания гражданам медицинской помощи первичной медико-санитарной помощи в условиях дневного стационара и в неотложной форме, специализированной медицинской помощи, в том числе высокотехнологичной, скорой медицинской помощи, в том числе скорой специализированной, паллиативной медицинской помощи в стационарных условиях осуществляется обеспечение граждан лекарственными препаратами для медицинского применения, включенными в </w:t>
      </w:r>
      <w:hyperlink r:id="rId9" w:anchor="dst100012" w:history="1">
        <w:r w:rsidRPr="009B5D16">
          <w:rPr>
            <w:rStyle w:val="a3"/>
            <w:rFonts w:ascii="Times New Roman" w:hAnsi="Times New Roman" w:cs="Times New Roman"/>
            <w:color w:val="auto"/>
            <w:u w:val="none"/>
          </w:rPr>
          <w:t>перечень</w:t>
        </w:r>
      </w:hyperlink>
      <w:r w:rsidRPr="009B5D16">
        <w:rPr>
          <w:rFonts w:ascii="Times New Roman" w:hAnsi="Times New Roman" w:cs="Times New Roman"/>
        </w:rPr>
        <w:t> жизненно необходимых и важнейших лекарственных</w:t>
      </w:r>
      <w:proofErr w:type="gramEnd"/>
      <w:r w:rsidRPr="009B5D16">
        <w:rPr>
          <w:rFonts w:ascii="Times New Roman" w:hAnsi="Times New Roman" w:cs="Times New Roman"/>
        </w:rPr>
        <w:t xml:space="preserve"> препаратов в соответствии с Федеральным </w:t>
      </w:r>
      <w:hyperlink r:id="rId10" w:anchor="dst0" w:history="1">
        <w:r w:rsidRPr="009B5D16">
          <w:rPr>
            <w:rStyle w:val="a3"/>
            <w:rFonts w:ascii="Times New Roman" w:hAnsi="Times New Roman" w:cs="Times New Roman"/>
            <w:color w:val="auto"/>
            <w:u w:val="none"/>
          </w:rPr>
          <w:t>законом</w:t>
        </w:r>
      </w:hyperlink>
      <w:r w:rsidRPr="009B5D16">
        <w:rPr>
          <w:rFonts w:ascii="Times New Roman" w:hAnsi="Times New Roman" w:cs="Times New Roman"/>
        </w:rPr>
        <w:t> от 12 апреля 2010 года N 61-ФЗ "Об обращении лекарственных средств", и медицинскими изделиями, включенными в утвержденный Правительством Российской Федерации </w:t>
      </w:r>
      <w:hyperlink r:id="rId11" w:anchor="dst100009" w:history="1">
        <w:r w:rsidRPr="009B5D16">
          <w:rPr>
            <w:rStyle w:val="a3"/>
            <w:rFonts w:ascii="Times New Roman" w:hAnsi="Times New Roman" w:cs="Times New Roman"/>
            <w:color w:val="auto"/>
            <w:u w:val="none"/>
          </w:rPr>
          <w:t>перечень</w:t>
        </w:r>
      </w:hyperlink>
      <w:r w:rsidRPr="009B5D16">
        <w:rPr>
          <w:rFonts w:ascii="Times New Roman" w:hAnsi="Times New Roman" w:cs="Times New Roman"/>
        </w:rPr>
        <w:t> медицинских изделий, имплантируемых в организм человека. </w:t>
      </w:r>
      <w:hyperlink r:id="rId12" w:anchor="dst100010" w:history="1">
        <w:r w:rsidRPr="009B5D16">
          <w:rPr>
            <w:rStyle w:val="a3"/>
            <w:rFonts w:ascii="Times New Roman" w:hAnsi="Times New Roman" w:cs="Times New Roman"/>
            <w:color w:val="auto"/>
            <w:u w:val="none"/>
          </w:rPr>
          <w:t>Порядок</w:t>
        </w:r>
      </w:hyperlink>
      <w:r w:rsidRPr="009B5D16">
        <w:rPr>
          <w:rFonts w:ascii="Times New Roman" w:hAnsi="Times New Roman" w:cs="Times New Roman"/>
        </w:rPr>
        <w:t> формирования перечня медицинских изделий, имплантируемых в организм человека, устанавливается Правительством Российской Федерации.</w:t>
      </w:r>
    </w:p>
    <w:p w:rsidR="009B5D16" w:rsidRPr="009B5D16" w:rsidRDefault="009B5D16" w:rsidP="009B5D16">
      <w:pPr>
        <w:rPr>
          <w:rFonts w:ascii="Times New Roman" w:hAnsi="Times New Roman" w:cs="Times New Roman"/>
        </w:rPr>
      </w:pPr>
      <w:r w:rsidRPr="009B5D16">
        <w:rPr>
          <w:rFonts w:ascii="Times New Roman" w:hAnsi="Times New Roman" w:cs="Times New Roman"/>
        </w:rPr>
        <w:t>(</w:t>
      </w:r>
      <w:proofErr w:type="gramStart"/>
      <w:r w:rsidRPr="009B5D16">
        <w:rPr>
          <w:rFonts w:ascii="Times New Roman" w:hAnsi="Times New Roman" w:cs="Times New Roman"/>
        </w:rPr>
        <w:t>в</w:t>
      </w:r>
      <w:proofErr w:type="gramEnd"/>
      <w:r w:rsidRPr="009B5D16">
        <w:rPr>
          <w:rFonts w:ascii="Times New Roman" w:hAnsi="Times New Roman" w:cs="Times New Roman"/>
        </w:rPr>
        <w:t xml:space="preserve"> ред. Федерального </w:t>
      </w:r>
      <w:hyperlink r:id="rId13" w:anchor="dst101342" w:history="1">
        <w:r w:rsidRPr="009B5D16">
          <w:rPr>
            <w:rStyle w:val="a3"/>
            <w:rFonts w:ascii="Times New Roman" w:hAnsi="Times New Roman" w:cs="Times New Roman"/>
            <w:color w:val="auto"/>
            <w:u w:val="none"/>
          </w:rPr>
          <w:t>закона</w:t>
        </w:r>
      </w:hyperlink>
      <w:r w:rsidRPr="009B5D16">
        <w:rPr>
          <w:rFonts w:ascii="Times New Roman" w:hAnsi="Times New Roman" w:cs="Times New Roman"/>
        </w:rPr>
        <w:t> от 25.11.2013 N 317-ФЗ)</w:t>
      </w:r>
    </w:p>
    <w:p w:rsidR="009B5D16" w:rsidRPr="009B5D16" w:rsidRDefault="009B5D16" w:rsidP="009B5D16">
      <w:pPr>
        <w:rPr>
          <w:rFonts w:ascii="Times New Roman" w:hAnsi="Times New Roman" w:cs="Times New Roman"/>
        </w:rPr>
      </w:pPr>
      <w:r w:rsidRPr="009B5D16">
        <w:rPr>
          <w:rFonts w:ascii="Times New Roman" w:hAnsi="Times New Roman" w:cs="Times New Roman"/>
        </w:rPr>
        <w:t>(см. те</w:t>
      </w:r>
      <w:proofErr w:type="gramStart"/>
      <w:r w:rsidRPr="009B5D16">
        <w:rPr>
          <w:rFonts w:ascii="Times New Roman" w:hAnsi="Times New Roman" w:cs="Times New Roman"/>
        </w:rPr>
        <w:t>кст в пр</w:t>
      </w:r>
      <w:proofErr w:type="gramEnd"/>
      <w:r w:rsidRPr="009B5D16">
        <w:rPr>
          <w:rFonts w:ascii="Times New Roman" w:hAnsi="Times New Roman" w:cs="Times New Roman"/>
        </w:rPr>
        <w:t>едыдущей редакции)</w:t>
      </w:r>
    </w:p>
    <w:p w:rsidR="009B5D16" w:rsidRPr="009B5D16" w:rsidRDefault="009B5D16" w:rsidP="009B5D16">
      <w:pPr>
        <w:rPr>
          <w:rFonts w:ascii="Times New Roman" w:hAnsi="Times New Roman" w:cs="Times New Roman"/>
        </w:rPr>
      </w:pPr>
      <w:bookmarkStart w:id="8" w:name="dst203"/>
      <w:bookmarkEnd w:id="8"/>
      <w:r w:rsidRPr="009B5D16">
        <w:rPr>
          <w:rFonts w:ascii="Times New Roman" w:hAnsi="Times New Roman" w:cs="Times New Roman"/>
        </w:rPr>
        <w:t xml:space="preserve">2.1. </w:t>
      </w:r>
      <w:proofErr w:type="gramStart"/>
      <w:r w:rsidRPr="009B5D16">
        <w:rPr>
          <w:rFonts w:ascii="Times New Roman" w:hAnsi="Times New Roman" w:cs="Times New Roman"/>
        </w:rPr>
        <w:t>Предельные отпускные цены производителей и предельные размеры оптовых надбавок к фактическим отпускным ценам на медицинские изделия, включенные в утвержденный Правительством Российской Федерации </w:t>
      </w:r>
      <w:hyperlink r:id="rId14" w:anchor="dst100009" w:history="1">
        <w:r w:rsidRPr="009B5D16">
          <w:rPr>
            <w:rStyle w:val="a3"/>
            <w:rFonts w:ascii="Times New Roman" w:hAnsi="Times New Roman" w:cs="Times New Roman"/>
            <w:color w:val="auto"/>
            <w:u w:val="none"/>
          </w:rPr>
          <w:t>перечень</w:t>
        </w:r>
      </w:hyperlink>
      <w:r w:rsidRPr="009B5D16">
        <w:rPr>
          <w:rFonts w:ascii="Times New Roman" w:hAnsi="Times New Roman" w:cs="Times New Roman"/>
        </w:rPr>
        <w:t> 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помощи, подлежат государственному регулированию и определяются в </w:t>
      </w:r>
      <w:hyperlink r:id="rId15" w:anchor="dst100079" w:history="1">
        <w:r w:rsidRPr="009B5D16">
          <w:rPr>
            <w:rStyle w:val="a3"/>
            <w:rFonts w:ascii="Times New Roman" w:hAnsi="Times New Roman" w:cs="Times New Roman"/>
            <w:color w:val="auto"/>
            <w:u w:val="none"/>
          </w:rPr>
          <w:t>порядке</w:t>
        </w:r>
      </w:hyperlink>
      <w:r w:rsidRPr="009B5D16">
        <w:rPr>
          <w:rFonts w:ascii="Times New Roman" w:hAnsi="Times New Roman" w:cs="Times New Roman"/>
        </w:rPr>
        <w:t>, установленном Правительством Российской Федерации.</w:t>
      </w:r>
      <w:proofErr w:type="gramEnd"/>
      <w:r w:rsidRPr="009B5D16">
        <w:rPr>
          <w:rFonts w:ascii="Times New Roman" w:hAnsi="Times New Roman" w:cs="Times New Roman"/>
        </w:rPr>
        <w:t xml:space="preserve">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изделия, используемые для подготовки к имплантации, предотвращения осложнений </w:t>
      </w:r>
      <w:r w:rsidRPr="009B5D16">
        <w:rPr>
          <w:rFonts w:ascii="Times New Roman" w:hAnsi="Times New Roman" w:cs="Times New Roman"/>
        </w:rPr>
        <w:lastRenderedPageBreak/>
        <w:t>при хирургических вмешательствах, доставки, фиксации и извлечения медицинских изделий, имплантируемых в организм человека, и включенные в указанный перечень.</w:t>
      </w:r>
    </w:p>
    <w:p w:rsidR="009B5D16" w:rsidRPr="009B5D16" w:rsidRDefault="009B5D16" w:rsidP="009B5D16">
      <w:pPr>
        <w:rPr>
          <w:rFonts w:ascii="Times New Roman" w:hAnsi="Times New Roman" w:cs="Times New Roman"/>
        </w:rPr>
      </w:pPr>
      <w:r w:rsidRPr="009B5D16">
        <w:rPr>
          <w:rFonts w:ascii="Times New Roman" w:hAnsi="Times New Roman" w:cs="Times New Roman"/>
        </w:rPr>
        <w:t>(часть 2.1 в ред. Федерального </w:t>
      </w:r>
      <w:hyperlink r:id="rId16" w:anchor="dst100072" w:history="1">
        <w:r w:rsidRPr="009B5D16">
          <w:rPr>
            <w:rStyle w:val="a3"/>
            <w:rFonts w:ascii="Times New Roman" w:hAnsi="Times New Roman" w:cs="Times New Roman"/>
            <w:color w:val="auto"/>
            <w:u w:val="none"/>
          </w:rPr>
          <w:t>закона</w:t>
        </w:r>
      </w:hyperlink>
      <w:r w:rsidRPr="009B5D16">
        <w:rPr>
          <w:rFonts w:ascii="Times New Roman" w:hAnsi="Times New Roman" w:cs="Times New Roman"/>
        </w:rPr>
        <w:t> от 03.07.2016 N 286-ФЗ)</w:t>
      </w:r>
    </w:p>
    <w:p w:rsidR="009B5D16" w:rsidRPr="009B5D16" w:rsidRDefault="009B5D16" w:rsidP="009B5D16">
      <w:pPr>
        <w:rPr>
          <w:rFonts w:ascii="Times New Roman" w:hAnsi="Times New Roman" w:cs="Times New Roman"/>
        </w:rPr>
      </w:pPr>
      <w:r w:rsidRPr="009B5D16">
        <w:rPr>
          <w:rFonts w:ascii="Times New Roman" w:hAnsi="Times New Roman" w:cs="Times New Roman"/>
        </w:rPr>
        <w:t>(см. те</w:t>
      </w:r>
      <w:proofErr w:type="gramStart"/>
      <w:r w:rsidRPr="009B5D16">
        <w:rPr>
          <w:rFonts w:ascii="Times New Roman" w:hAnsi="Times New Roman" w:cs="Times New Roman"/>
        </w:rPr>
        <w:t>кст в пр</w:t>
      </w:r>
      <w:proofErr w:type="gramEnd"/>
      <w:r w:rsidRPr="009B5D16">
        <w:rPr>
          <w:rFonts w:ascii="Times New Roman" w:hAnsi="Times New Roman" w:cs="Times New Roman"/>
        </w:rPr>
        <w:t>едыдущей редакции)</w:t>
      </w:r>
    </w:p>
    <w:p w:rsidR="009B5D16" w:rsidRPr="009B5D16" w:rsidRDefault="009B5D16" w:rsidP="009B5D16">
      <w:pPr>
        <w:rPr>
          <w:rFonts w:ascii="Times New Roman" w:hAnsi="Times New Roman" w:cs="Times New Roman"/>
        </w:rPr>
      </w:pPr>
      <w:bookmarkStart w:id="9" w:name="dst112"/>
      <w:bookmarkEnd w:id="9"/>
      <w:r w:rsidRPr="009B5D16">
        <w:rPr>
          <w:rFonts w:ascii="Times New Roman" w:hAnsi="Times New Roman" w:cs="Times New Roman"/>
        </w:rPr>
        <w:t>2.2. Уполномоченный федеральный орган исполнительной власти, осуществляющий функции по контролю и надзору в сфере охраны здоровья, в порядке, установленном Правительством Российской Федерации:</w:t>
      </w:r>
    </w:p>
    <w:p w:rsidR="009B5D16" w:rsidRPr="009B5D16" w:rsidRDefault="009B5D16" w:rsidP="009B5D16">
      <w:pPr>
        <w:rPr>
          <w:rFonts w:ascii="Times New Roman" w:hAnsi="Times New Roman" w:cs="Times New Roman"/>
        </w:rPr>
      </w:pPr>
      <w:bookmarkStart w:id="10" w:name="dst113"/>
      <w:bookmarkEnd w:id="10"/>
      <w:proofErr w:type="gramStart"/>
      <w:r w:rsidRPr="009B5D16">
        <w:rPr>
          <w:rFonts w:ascii="Times New Roman" w:hAnsi="Times New Roman" w:cs="Times New Roman"/>
        </w:rPr>
        <w:t>1) осуществляет государственную регистрацию или перерегистрацию предельных отпускных цен производителей на медицинские изделия, включенные в утвержденный Правительством Российской Федерации перечень медицинских изделий, имплантируемых в организм человека, при оказании медицинской помощи в рамках программы государственных гарантий бесплатного оказания гражданам медицинской помощи;</w:t>
      </w:r>
      <w:proofErr w:type="gramEnd"/>
    </w:p>
    <w:p w:rsidR="009B5D16" w:rsidRPr="009B5D16" w:rsidRDefault="009B5D16" w:rsidP="009B5D16">
      <w:pPr>
        <w:rPr>
          <w:rFonts w:ascii="Times New Roman" w:hAnsi="Times New Roman" w:cs="Times New Roman"/>
        </w:rPr>
      </w:pPr>
      <w:bookmarkStart w:id="11" w:name="dst114"/>
      <w:bookmarkEnd w:id="11"/>
      <w:proofErr w:type="gramStart"/>
      <w:r w:rsidRPr="009B5D16">
        <w:rPr>
          <w:rFonts w:ascii="Times New Roman" w:hAnsi="Times New Roman" w:cs="Times New Roman"/>
        </w:rPr>
        <w:t>2) ведет государственный реестр предельных отпускных цен производителей на медицинские изделия, включенные в утвержденный Правительством Российской Федерации перечень медицинских изделий, имплантируемых в организм человека, при оказании медицинской помощи в рамках программы государственных гарантий бесплатного оказания гражданам медицинской помощи.</w:t>
      </w:r>
      <w:proofErr w:type="gramEnd"/>
      <w:r w:rsidRPr="009B5D16">
        <w:rPr>
          <w:rFonts w:ascii="Times New Roman" w:hAnsi="Times New Roman" w:cs="Times New Roman"/>
        </w:rPr>
        <w:t xml:space="preserve"> Указанный реестр содержит следующие сведения:</w:t>
      </w:r>
    </w:p>
    <w:p w:rsidR="009B5D16" w:rsidRPr="009B5D16" w:rsidRDefault="009B5D16" w:rsidP="009B5D16">
      <w:pPr>
        <w:rPr>
          <w:rFonts w:ascii="Times New Roman" w:hAnsi="Times New Roman" w:cs="Times New Roman"/>
        </w:rPr>
      </w:pPr>
      <w:bookmarkStart w:id="12" w:name="dst115"/>
      <w:bookmarkEnd w:id="12"/>
      <w:r w:rsidRPr="009B5D16">
        <w:rPr>
          <w:rFonts w:ascii="Times New Roman" w:hAnsi="Times New Roman" w:cs="Times New Roman"/>
        </w:rPr>
        <w:t>а) наименование производителя медицинского изделия;</w:t>
      </w:r>
    </w:p>
    <w:p w:rsidR="009B5D16" w:rsidRPr="009B5D16" w:rsidRDefault="009B5D16" w:rsidP="009B5D16">
      <w:pPr>
        <w:rPr>
          <w:rFonts w:ascii="Times New Roman" w:hAnsi="Times New Roman" w:cs="Times New Roman"/>
        </w:rPr>
      </w:pPr>
      <w:bookmarkStart w:id="13" w:name="dst116"/>
      <w:bookmarkEnd w:id="13"/>
      <w:r w:rsidRPr="009B5D16">
        <w:rPr>
          <w:rFonts w:ascii="Times New Roman" w:hAnsi="Times New Roman" w:cs="Times New Roman"/>
        </w:rPr>
        <w:t>б) наименование медицинского изделия;</w:t>
      </w:r>
    </w:p>
    <w:p w:rsidR="009B5D16" w:rsidRPr="009B5D16" w:rsidRDefault="009B5D16" w:rsidP="009B5D16">
      <w:pPr>
        <w:rPr>
          <w:rFonts w:ascii="Times New Roman" w:hAnsi="Times New Roman" w:cs="Times New Roman"/>
        </w:rPr>
      </w:pPr>
      <w:bookmarkStart w:id="14" w:name="dst117"/>
      <w:bookmarkEnd w:id="14"/>
      <w:r w:rsidRPr="009B5D16">
        <w:rPr>
          <w:rFonts w:ascii="Times New Roman" w:hAnsi="Times New Roman" w:cs="Times New Roman"/>
        </w:rPr>
        <w:t>в) вид медицинского изделия в номенклатурной классификации медицинских изделий;</w:t>
      </w:r>
    </w:p>
    <w:p w:rsidR="009B5D16" w:rsidRPr="009B5D16" w:rsidRDefault="009B5D16" w:rsidP="009B5D16">
      <w:pPr>
        <w:rPr>
          <w:rFonts w:ascii="Times New Roman" w:hAnsi="Times New Roman" w:cs="Times New Roman"/>
        </w:rPr>
      </w:pPr>
      <w:bookmarkStart w:id="15" w:name="dst118"/>
      <w:bookmarkEnd w:id="15"/>
      <w:r w:rsidRPr="009B5D16">
        <w:rPr>
          <w:rFonts w:ascii="Times New Roman" w:hAnsi="Times New Roman" w:cs="Times New Roman"/>
        </w:rPr>
        <w:t>г) регистрационный номер медицинского изделия;</w:t>
      </w:r>
    </w:p>
    <w:p w:rsidR="009B5D16" w:rsidRPr="009B5D16" w:rsidRDefault="009B5D16" w:rsidP="009B5D16">
      <w:pPr>
        <w:rPr>
          <w:rFonts w:ascii="Times New Roman" w:hAnsi="Times New Roman" w:cs="Times New Roman"/>
        </w:rPr>
      </w:pPr>
      <w:bookmarkStart w:id="16" w:name="dst119"/>
      <w:bookmarkEnd w:id="16"/>
      <w:r w:rsidRPr="009B5D16">
        <w:rPr>
          <w:rFonts w:ascii="Times New Roman" w:hAnsi="Times New Roman" w:cs="Times New Roman"/>
        </w:rPr>
        <w:t>д) зарегистрированная предельная отпускная цена производителя на медицинское изделие в рублях;</w:t>
      </w:r>
    </w:p>
    <w:p w:rsidR="009B5D16" w:rsidRPr="009B5D16" w:rsidRDefault="009B5D16" w:rsidP="009B5D16">
      <w:pPr>
        <w:rPr>
          <w:rFonts w:ascii="Times New Roman" w:hAnsi="Times New Roman" w:cs="Times New Roman"/>
        </w:rPr>
      </w:pPr>
      <w:bookmarkStart w:id="17" w:name="dst120"/>
      <w:bookmarkEnd w:id="17"/>
      <w:r w:rsidRPr="009B5D16">
        <w:rPr>
          <w:rFonts w:ascii="Times New Roman" w:hAnsi="Times New Roman" w:cs="Times New Roman"/>
        </w:rPr>
        <w:t>е) дата государственной регистрации предельной отпускной цены производителя на медицинское изделие.</w:t>
      </w:r>
    </w:p>
    <w:p w:rsidR="009B5D16" w:rsidRPr="009B5D16" w:rsidRDefault="009B5D16" w:rsidP="009B5D16">
      <w:pPr>
        <w:rPr>
          <w:rFonts w:ascii="Times New Roman" w:hAnsi="Times New Roman" w:cs="Times New Roman"/>
        </w:rPr>
      </w:pPr>
      <w:r w:rsidRPr="009B5D16">
        <w:rPr>
          <w:rFonts w:ascii="Times New Roman" w:hAnsi="Times New Roman" w:cs="Times New Roman"/>
        </w:rPr>
        <w:t>(часть 2.2 введена Федеральным </w:t>
      </w:r>
      <w:hyperlink r:id="rId17" w:anchor="dst100012" w:history="1">
        <w:r w:rsidRPr="009B5D16">
          <w:rPr>
            <w:rStyle w:val="a3"/>
            <w:rFonts w:ascii="Times New Roman" w:hAnsi="Times New Roman" w:cs="Times New Roman"/>
            <w:color w:val="auto"/>
            <w:u w:val="none"/>
          </w:rPr>
          <w:t>законом</w:t>
        </w:r>
      </w:hyperlink>
      <w:r w:rsidRPr="009B5D16">
        <w:rPr>
          <w:rFonts w:ascii="Times New Roman" w:hAnsi="Times New Roman" w:cs="Times New Roman"/>
        </w:rPr>
        <w:t> от 08.03.2015 N 33-ФЗ)</w:t>
      </w:r>
    </w:p>
    <w:p w:rsidR="009B5D16" w:rsidRPr="009B5D16" w:rsidRDefault="009B5D16" w:rsidP="009B5D16">
      <w:pPr>
        <w:rPr>
          <w:rFonts w:ascii="Times New Roman" w:hAnsi="Times New Roman" w:cs="Times New Roman"/>
        </w:rPr>
      </w:pPr>
      <w:bookmarkStart w:id="18" w:name="dst100809"/>
      <w:bookmarkEnd w:id="18"/>
      <w:r w:rsidRPr="009B5D16">
        <w:rPr>
          <w:rFonts w:ascii="Times New Roman" w:hAnsi="Times New Roman" w:cs="Times New Roman"/>
        </w:rPr>
        <w:t>3.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</w:t>
      </w:r>
      <w:proofErr w:type="gramStart"/>
      <w:r w:rsidRPr="009B5D16">
        <w:rPr>
          <w:rFonts w:ascii="Times New Roman" w:hAnsi="Times New Roman" w:cs="Times New Roman"/>
        </w:rPr>
        <w:t>дств гр</w:t>
      </w:r>
      <w:proofErr w:type="gramEnd"/>
      <w:r w:rsidRPr="009B5D16">
        <w:rPr>
          <w:rFonts w:ascii="Times New Roman" w:hAnsi="Times New Roman" w:cs="Times New Roman"/>
        </w:rPr>
        <w:t>аждан:</w:t>
      </w:r>
    </w:p>
    <w:p w:rsidR="009B5D16" w:rsidRPr="009B5D16" w:rsidRDefault="009B5D16" w:rsidP="009B5D16">
      <w:pPr>
        <w:rPr>
          <w:rFonts w:ascii="Times New Roman" w:hAnsi="Times New Roman" w:cs="Times New Roman"/>
        </w:rPr>
      </w:pPr>
      <w:bookmarkStart w:id="19" w:name="dst100810"/>
      <w:bookmarkEnd w:id="19"/>
      <w:r w:rsidRPr="009B5D16">
        <w:rPr>
          <w:rFonts w:ascii="Times New Roman" w:hAnsi="Times New Roman" w:cs="Times New Roman"/>
        </w:rPr>
        <w:t>1) оказание медицинских услуг, назначение и применение лекарственных препаратов, включенных в </w:t>
      </w:r>
      <w:hyperlink r:id="rId18" w:anchor="dst100012" w:history="1">
        <w:r w:rsidRPr="009B5D16">
          <w:rPr>
            <w:rStyle w:val="a3"/>
            <w:rFonts w:ascii="Times New Roman" w:hAnsi="Times New Roman" w:cs="Times New Roman"/>
            <w:color w:val="auto"/>
            <w:u w:val="none"/>
          </w:rPr>
          <w:t>перечень</w:t>
        </w:r>
      </w:hyperlink>
      <w:r w:rsidRPr="009B5D16">
        <w:rPr>
          <w:rFonts w:ascii="Times New Roman" w:hAnsi="Times New Roman" w:cs="Times New Roman"/>
        </w:rPr>
        <w:t> жизненно необходимых и важнейших лекарственных препаратов, медицинских изделий, компонентов крови, лечебного питания, в том числе специализированных продуктов лечебного питания, по медицинским показаниям в соответствии со </w:t>
      </w:r>
      <w:hyperlink r:id="rId19" w:anchor="dst100005" w:history="1">
        <w:r w:rsidRPr="009B5D16">
          <w:rPr>
            <w:rStyle w:val="a3"/>
            <w:rFonts w:ascii="Times New Roman" w:hAnsi="Times New Roman" w:cs="Times New Roman"/>
            <w:color w:val="auto"/>
            <w:u w:val="none"/>
          </w:rPr>
          <w:t>стандартами</w:t>
        </w:r>
      </w:hyperlink>
      <w:r w:rsidRPr="009B5D16">
        <w:rPr>
          <w:rFonts w:ascii="Times New Roman" w:hAnsi="Times New Roman" w:cs="Times New Roman"/>
        </w:rPr>
        <w:t> медицинской помощи;</w:t>
      </w:r>
    </w:p>
    <w:p w:rsidR="009B5D16" w:rsidRPr="009B5D16" w:rsidRDefault="009B5D16" w:rsidP="009B5D16">
      <w:pPr>
        <w:rPr>
          <w:rFonts w:ascii="Times New Roman" w:hAnsi="Times New Roman" w:cs="Times New Roman"/>
        </w:rPr>
      </w:pPr>
      <w:bookmarkStart w:id="20" w:name="dst100811"/>
      <w:bookmarkEnd w:id="20"/>
      <w:r w:rsidRPr="009B5D16">
        <w:rPr>
          <w:rFonts w:ascii="Times New Roman" w:hAnsi="Times New Roman" w:cs="Times New Roman"/>
        </w:rPr>
        <w:t>2) назначение и применение по медицинским показаниям лекарственных препаратов, не входящих в перечень жизненно необходимых и важнейших лекарственных препаратов, - в случаях их замены из-за индивидуальной непереносимости, по жизненным показаниям;</w:t>
      </w:r>
    </w:p>
    <w:p w:rsidR="009B5D16" w:rsidRPr="009B5D16" w:rsidRDefault="009B5D16" w:rsidP="009B5D16">
      <w:pPr>
        <w:rPr>
          <w:rFonts w:ascii="Times New Roman" w:hAnsi="Times New Roman" w:cs="Times New Roman"/>
        </w:rPr>
      </w:pPr>
      <w:bookmarkStart w:id="21" w:name="dst100812"/>
      <w:bookmarkEnd w:id="21"/>
      <w:r w:rsidRPr="009B5D16">
        <w:rPr>
          <w:rFonts w:ascii="Times New Roman" w:hAnsi="Times New Roman" w:cs="Times New Roman"/>
        </w:rPr>
        <w:lastRenderedPageBreak/>
        <w:t>3) размещение в маломестных палатах (боксах) пациентов - по медицинским и (или) эпидемиологическим </w:t>
      </w:r>
      <w:hyperlink r:id="rId20" w:anchor="dst100009" w:history="1">
        <w:r w:rsidRPr="009B5D16">
          <w:rPr>
            <w:rStyle w:val="a3"/>
            <w:rFonts w:ascii="Times New Roman" w:hAnsi="Times New Roman" w:cs="Times New Roman"/>
            <w:color w:val="auto"/>
            <w:u w:val="none"/>
          </w:rPr>
          <w:t>показаниям</w:t>
        </w:r>
      </w:hyperlink>
      <w:r w:rsidRPr="009B5D16">
        <w:rPr>
          <w:rFonts w:ascii="Times New Roman" w:hAnsi="Times New Roman" w:cs="Times New Roman"/>
        </w:rPr>
        <w:t>, установленным уполномоченным федеральным органом исполнительной власти;</w:t>
      </w:r>
    </w:p>
    <w:p w:rsidR="009B5D16" w:rsidRPr="009B5D16" w:rsidRDefault="009B5D16" w:rsidP="009B5D16">
      <w:pPr>
        <w:rPr>
          <w:rFonts w:ascii="Times New Roman" w:hAnsi="Times New Roman" w:cs="Times New Roman"/>
        </w:rPr>
      </w:pPr>
      <w:bookmarkStart w:id="22" w:name="dst100813"/>
      <w:bookmarkEnd w:id="22"/>
      <w:r w:rsidRPr="009B5D16">
        <w:rPr>
          <w:rFonts w:ascii="Times New Roman" w:hAnsi="Times New Roman" w:cs="Times New Roman"/>
        </w:rPr>
        <w:t>4) создание условий пребывания в стационарных условиях, включая предоставление спального места и питания, при совместном нахождении одного из родителей, иного члена семьи или иного </w:t>
      </w:r>
      <w:hyperlink r:id="rId21" w:anchor="dst100004" w:history="1">
        <w:r w:rsidRPr="009B5D16">
          <w:rPr>
            <w:rStyle w:val="a3"/>
            <w:rFonts w:ascii="Times New Roman" w:hAnsi="Times New Roman" w:cs="Times New Roman"/>
            <w:color w:val="auto"/>
            <w:u w:val="none"/>
          </w:rPr>
          <w:t>законного представителя</w:t>
        </w:r>
      </w:hyperlink>
      <w:r w:rsidRPr="009B5D16">
        <w:rPr>
          <w:rFonts w:ascii="Times New Roman" w:hAnsi="Times New Roman" w:cs="Times New Roman"/>
        </w:rPr>
        <w:t> в медицинской организации в стационарных условиях с ребенком до достижения им возраста четырех лет, а с ребенком старше указанного возраста - при наличии медицинских показаний;</w:t>
      </w:r>
    </w:p>
    <w:p w:rsidR="009B5D16" w:rsidRPr="009B5D16" w:rsidRDefault="009B5D16" w:rsidP="009B5D16">
      <w:pPr>
        <w:rPr>
          <w:rFonts w:ascii="Times New Roman" w:hAnsi="Times New Roman" w:cs="Times New Roman"/>
        </w:rPr>
      </w:pPr>
      <w:bookmarkStart w:id="23" w:name="dst100814"/>
      <w:bookmarkEnd w:id="23"/>
      <w:r w:rsidRPr="009B5D16">
        <w:rPr>
          <w:rFonts w:ascii="Times New Roman" w:hAnsi="Times New Roman" w:cs="Times New Roman"/>
        </w:rPr>
        <w:t>5) транспортные услуги при сопровождении медицинским работником пациента, находящегося на лечении в стационарных условиях, в целях выполнения </w:t>
      </w:r>
      <w:hyperlink r:id="rId22" w:anchor="dst100003" w:history="1">
        <w:r w:rsidRPr="009B5D16">
          <w:rPr>
            <w:rStyle w:val="a3"/>
            <w:rFonts w:ascii="Times New Roman" w:hAnsi="Times New Roman" w:cs="Times New Roman"/>
            <w:color w:val="auto"/>
            <w:u w:val="none"/>
          </w:rPr>
          <w:t>порядков</w:t>
        </w:r>
      </w:hyperlink>
      <w:r w:rsidRPr="009B5D16">
        <w:rPr>
          <w:rFonts w:ascii="Times New Roman" w:hAnsi="Times New Roman" w:cs="Times New Roman"/>
        </w:rPr>
        <w:t> оказания медицинской помощи и </w:t>
      </w:r>
      <w:hyperlink r:id="rId23" w:anchor="dst100005" w:history="1">
        <w:r w:rsidRPr="009B5D16">
          <w:rPr>
            <w:rStyle w:val="a3"/>
            <w:rFonts w:ascii="Times New Roman" w:hAnsi="Times New Roman" w:cs="Times New Roman"/>
            <w:color w:val="auto"/>
            <w:u w:val="none"/>
          </w:rPr>
          <w:t>стандартов</w:t>
        </w:r>
      </w:hyperlink>
      <w:r w:rsidRPr="009B5D16">
        <w:rPr>
          <w:rFonts w:ascii="Times New Roman" w:hAnsi="Times New Roman" w:cs="Times New Roman"/>
        </w:rPr>
        <w:t> медицинской помощи в случае необходимости проведения такому пациенту диагностических исследований - при отсутствии возможности их проведения медицинской организацией, оказывающей медицинскую помощь пациенту;</w:t>
      </w:r>
    </w:p>
    <w:p w:rsidR="009B5D16" w:rsidRPr="009B5D16" w:rsidRDefault="009B5D16" w:rsidP="009B5D16">
      <w:pPr>
        <w:rPr>
          <w:rFonts w:ascii="Times New Roman" w:hAnsi="Times New Roman" w:cs="Times New Roman"/>
        </w:rPr>
      </w:pPr>
      <w:bookmarkStart w:id="24" w:name="dst100815"/>
      <w:bookmarkEnd w:id="24"/>
      <w:r w:rsidRPr="009B5D16">
        <w:rPr>
          <w:rFonts w:ascii="Times New Roman" w:hAnsi="Times New Roman" w:cs="Times New Roman"/>
        </w:rPr>
        <w:t>6) транспортировка и хранение в морге поступившего для исследования биологического материала, трупов пациентов, умерших в медицинских и иных организациях, и утилизация биологического материала;</w:t>
      </w:r>
    </w:p>
    <w:p w:rsidR="009B5D16" w:rsidRPr="009B5D16" w:rsidRDefault="009B5D16" w:rsidP="009B5D16">
      <w:pPr>
        <w:rPr>
          <w:rFonts w:ascii="Times New Roman" w:hAnsi="Times New Roman" w:cs="Times New Roman"/>
        </w:rPr>
      </w:pPr>
      <w:bookmarkStart w:id="25" w:name="dst131"/>
      <w:bookmarkEnd w:id="25"/>
      <w:r w:rsidRPr="009B5D16">
        <w:rPr>
          <w:rFonts w:ascii="Times New Roman" w:hAnsi="Times New Roman" w:cs="Times New Roman"/>
        </w:rPr>
        <w:t>7) медицинская деятельность, связанная с донорством органов и тканей человека в целях трансплантации (пересадки), включающая проведение мероприятий по медицинскому обследованию донора, обеспечение сохранности донорских органов и тканей до их изъятия у донора, изъятие донорских органов и тканей, хранение и транспортировку донорских органов и тканей.</w:t>
      </w:r>
    </w:p>
    <w:p w:rsidR="009B5D16" w:rsidRPr="009B5D16" w:rsidRDefault="009B5D16" w:rsidP="009B5D16">
      <w:pPr>
        <w:rPr>
          <w:rFonts w:ascii="Times New Roman" w:hAnsi="Times New Roman" w:cs="Times New Roman"/>
        </w:rPr>
      </w:pPr>
      <w:r w:rsidRPr="009B5D16">
        <w:rPr>
          <w:rFonts w:ascii="Times New Roman" w:hAnsi="Times New Roman" w:cs="Times New Roman"/>
        </w:rPr>
        <w:t xml:space="preserve">(п. 7 </w:t>
      </w:r>
      <w:proofErr w:type="gramStart"/>
      <w:r w:rsidRPr="009B5D16">
        <w:rPr>
          <w:rFonts w:ascii="Times New Roman" w:hAnsi="Times New Roman" w:cs="Times New Roman"/>
        </w:rPr>
        <w:t>введен</w:t>
      </w:r>
      <w:proofErr w:type="gramEnd"/>
      <w:r w:rsidRPr="009B5D16">
        <w:rPr>
          <w:rFonts w:ascii="Times New Roman" w:hAnsi="Times New Roman" w:cs="Times New Roman"/>
        </w:rPr>
        <w:t xml:space="preserve"> Федеральным </w:t>
      </w:r>
      <w:hyperlink r:id="rId24" w:anchor="dst100021" w:history="1">
        <w:r w:rsidRPr="009B5D16">
          <w:rPr>
            <w:rStyle w:val="a3"/>
            <w:rFonts w:ascii="Times New Roman" w:hAnsi="Times New Roman" w:cs="Times New Roman"/>
            <w:color w:val="auto"/>
            <w:u w:val="none"/>
          </w:rPr>
          <w:t>законом</w:t>
        </w:r>
      </w:hyperlink>
      <w:r w:rsidRPr="009B5D16">
        <w:rPr>
          <w:rFonts w:ascii="Times New Roman" w:hAnsi="Times New Roman" w:cs="Times New Roman"/>
        </w:rPr>
        <w:t> от 13.07.2015 N 271-ФЗ)</w:t>
      </w:r>
    </w:p>
    <w:p w:rsidR="009B5D16" w:rsidRPr="009B5D16" w:rsidRDefault="009B5D16" w:rsidP="009B5D16">
      <w:pPr>
        <w:rPr>
          <w:rFonts w:ascii="Times New Roman" w:hAnsi="Times New Roman" w:cs="Times New Roman"/>
        </w:rPr>
      </w:pPr>
      <w:bookmarkStart w:id="26" w:name="dst100816"/>
      <w:bookmarkEnd w:id="26"/>
      <w:r w:rsidRPr="009B5D16">
        <w:rPr>
          <w:rFonts w:ascii="Times New Roman" w:hAnsi="Times New Roman" w:cs="Times New Roman"/>
        </w:rPr>
        <w:t>4. </w:t>
      </w:r>
      <w:hyperlink r:id="rId25" w:anchor="dst100068" w:history="1">
        <w:r w:rsidRPr="009B5D16">
          <w:rPr>
            <w:rStyle w:val="a3"/>
            <w:rFonts w:ascii="Times New Roman" w:hAnsi="Times New Roman" w:cs="Times New Roman"/>
            <w:color w:val="auto"/>
            <w:u w:val="none"/>
          </w:rPr>
          <w:t>Программа</w:t>
        </w:r>
      </w:hyperlink>
      <w:r w:rsidRPr="009B5D16">
        <w:rPr>
          <w:rFonts w:ascii="Times New Roman" w:hAnsi="Times New Roman" w:cs="Times New Roman"/>
        </w:rPr>
        <w:t> государственных гарантий бесплатного оказания гражданам медицинской помощи утверждается сроком на три года (на очередной финансовый год и на плановый период) Правительством Российской Федерации, которое ежегодно рассматривает представляемый уполномоченным федеральным органом исполнительной власти доклад о ее реализации.</w:t>
      </w:r>
    </w:p>
    <w:p w:rsidR="009B5D16" w:rsidRPr="009B5D16" w:rsidRDefault="009B5D16" w:rsidP="009B5D16">
      <w:pPr>
        <w:rPr>
          <w:rFonts w:ascii="Times New Roman" w:hAnsi="Times New Roman" w:cs="Times New Roman"/>
        </w:rPr>
      </w:pPr>
      <w:bookmarkStart w:id="27" w:name="dst100817"/>
      <w:bookmarkEnd w:id="27"/>
      <w:r w:rsidRPr="009B5D16">
        <w:rPr>
          <w:rFonts w:ascii="Times New Roman" w:hAnsi="Times New Roman" w:cs="Times New Roman"/>
        </w:rPr>
        <w:t>5. В рамках программы государственных гарантий бесплатного оказания гражданам медицинской помощи устанавливаются:</w:t>
      </w:r>
    </w:p>
    <w:p w:rsidR="009B5D16" w:rsidRPr="009B5D16" w:rsidRDefault="009B5D16" w:rsidP="009B5D16">
      <w:pPr>
        <w:rPr>
          <w:rFonts w:ascii="Times New Roman" w:hAnsi="Times New Roman" w:cs="Times New Roman"/>
        </w:rPr>
      </w:pPr>
      <w:bookmarkStart w:id="28" w:name="dst101182"/>
      <w:bookmarkEnd w:id="28"/>
      <w:r w:rsidRPr="009B5D16">
        <w:rPr>
          <w:rFonts w:ascii="Times New Roman" w:hAnsi="Times New Roman" w:cs="Times New Roman"/>
        </w:rPr>
        <w:t>1) перечень видов (включая </w:t>
      </w:r>
      <w:hyperlink r:id="rId26" w:anchor="dst100264" w:history="1">
        <w:r w:rsidRPr="009B5D16">
          <w:rPr>
            <w:rStyle w:val="a3"/>
            <w:rFonts w:ascii="Times New Roman" w:hAnsi="Times New Roman" w:cs="Times New Roman"/>
            <w:color w:val="auto"/>
            <w:u w:val="none"/>
          </w:rPr>
          <w:t>перечень</w:t>
        </w:r>
      </w:hyperlink>
      <w:r w:rsidRPr="009B5D16">
        <w:rPr>
          <w:rFonts w:ascii="Times New Roman" w:hAnsi="Times New Roman" w:cs="Times New Roman"/>
        </w:rPr>
        <w:t xml:space="preserve"> видов высокотехнологичной медицинской помощи, который </w:t>
      </w:r>
      <w:proofErr w:type="gramStart"/>
      <w:r w:rsidRPr="009B5D16">
        <w:rPr>
          <w:rFonts w:ascii="Times New Roman" w:hAnsi="Times New Roman" w:cs="Times New Roman"/>
        </w:rPr>
        <w:t>содержит</w:t>
      </w:r>
      <w:proofErr w:type="gramEnd"/>
      <w:r w:rsidRPr="009B5D16">
        <w:rPr>
          <w:rFonts w:ascii="Times New Roman" w:hAnsi="Times New Roman" w:cs="Times New Roman"/>
        </w:rPr>
        <w:t xml:space="preserve"> в том числе методы лечения и источники финансового обеспечения высокотехнологичной медицинской помощи), форм и условий медицинской помощи, оказание которой осуществляется бесплатно;</w:t>
      </w:r>
    </w:p>
    <w:p w:rsidR="009B5D16" w:rsidRPr="009B5D16" w:rsidRDefault="009B5D16" w:rsidP="009B5D16">
      <w:pPr>
        <w:rPr>
          <w:rFonts w:ascii="Times New Roman" w:hAnsi="Times New Roman" w:cs="Times New Roman"/>
        </w:rPr>
      </w:pPr>
      <w:r w:rsidRPr="009B5D16">
        <w:rPr>
          <w:rFonts w:ascii="Times New Roman" w:hAnsi="Times New Roman" w:cs="Times New Roman"/>
        </w:rPr>
        <w:t>(п. 1 в ред. Федерального </w:t>
      </w:r>
      <w:hyperlink r:id="rId27" w:anchor="dst101343" w:history="1">
        <w:r w:rsidRPr="009B5D16">
          <w:rPr>
            <w:rStyle w:val="a3"/>
            <w:rFonts w:ascii="Times New Roman" w:hAnsi="Times New Roman" w:cs="Times New Roman"/>
            <w:color w:val="auto"/>
            <w:u w:val="none"/>
          </w:rPr>
          <w:t>закона</w:t>
        </w:r>
      </w:hyperlink>
      <w:r w:rsidRPr="009B5D16">
        <w:rPr>
          <w:rFonts w:ascii="Times New Roman" w:hAnsi="Times New Roman" w:cs="Times New Roman"/>
        </w:rPr>
        <w:t> от 25.11.2013 N 317-ФЗ)</w:t>
      </w:r>
    </w:p>
    <w:p w:rsidR="009B5D16" w:rsidRPr="009B5D16" w:rsidRDefault="009B5D16" w:rsidP="009B5D16">
      <w:pPr>
        <w:rPr>
          <w:rFonts w:ascii="Times New Roman" w:hAnsi="Times New Roman" w:cs="Times New Roman"/>
        </w:rPr>
      </w:pPr>
      <w:r w:rsidRPr="009B5D16">
        <w:rPr>
          <w:rFonts w:ascii="Times New Roman" w:hAnsi="Times New Roman" w:cs="Times New Roman"/>
        </w:rPr>
        <w:t>(см. те</w:t>
      </w:r>
      <w:proofErr w:type="gramStart"/>
      <w:r w:rsidRPr="009B5D16">
        <w:rPr>
          <w:rFonts w:ascii="Times New Roman" w:hAnsi="Times New Roman" w:cs="Times New Roman"/>
        </w:rPr>
        <w:t>кст в пр</w:t>
      </w:r>
      <w:proofErr w:type="gramEnd"/>
      <w:r w:rsidRPr="009B5D16">
        <w:rPr>
          <w:rFonts w:ascii="Times New Roman" w:hAnsi="Times New Roman" w:cs="Times New Roman"/>
        </w:rPr>
        <w:t>едыдущей редакции)</w:t>
      </w:r>
    </w:p>
    <w:p w:rsidR="009B5D16" w:rsidRPr="009B5D16" w:rsidRDefault="009B5D16" w:rsidP="009B5D16">
      <w:pPr>
        <w:rPr>
          <w:rFonts w:ascii="Times New Roman" w:hAnsi="Times New Roman" w:cs="Times New Roman"/>
        </w:rPr>
      </w:pPr>
      <w:bookmarkStart w:id="29" w:name="dst100819"/>
      <w:bookmarkEnd w:id="29"/>
      <w:r w:rsidRPr="009B5D16">
        <w:rPr>
          <w:rFonts w:ascii="Times New Roman" w:hAnsi="Times New Roman" w:cs="Times New Roman"/>
        </w:rPr>
        <w:t>2) перечень заболеваний и состояний, оказание медицинской помощи при которых осуществляется бесплатно;</w:t>
      </w:r>
    </w:p>
    <w:p w:rsidR="009B5D16" w:rsidRPr="009B5D16" w:rsidRDefault="009B5D16" w:rsidP="009B5D16">
      <w:pPr>
        <w:rPr>
          <w:rFonts w:ascii="Times New Roman" w:hAnsi="Times New Roman" w:cs="Times New Roman"/>
        </w:rPr>
      </w:pPr>
      <w:bookmarkStart w:id="30" w:name="dst100820"/>
      <w:bookmarkEnd w:id="30"/>
      <w:r w:rsidRPr="009B5D16">
        <w:rPr>
          <w:rFonts w:ascii="Times New Roman" w:hAnsi="Times New Roman" w:cs="Times New Roman"/>
        </w:rPr>
        <w:t>3) категории граждан, оказание медицинской помощи которым осуществляется бесплатно;</w:t>
      </w:r>
    </w:p>
    <w:p w:rsidR="009B5D16" w:rsidRPr="009B5D16" w:rsidRDefault="009B5D16" w:rsidP="009B5D16">
      <w:pPr>
        <w:rPr>
          <w:rFonts w:ascii="Times New Roman" w:hAnsi="Times New Roman" w:cs="Times New Roman"/>
        </w:rPr>
      </w:pPr>
      <w:bookmarkStart w:id="31" w:name="dst100821"/>
      <w:bookmarkEnd w:id="31"/>
      <w:r w:rsidRPr="009B5D16">
        <w:rPr>
          <w:rFonts w:ascii="Times New Roman" w:hAnsi="Times New Roman" w:cs="Times New Roman"/>
        </w:rPr>
        <w:t>4) базовая программа обязательного медицинского страхования в соответствии с </w:t>
      </w:r>
      <w:hyperlink r:id="rId28" w:anchor="dst100404" w:history="1">
        <w:r w:rsidRPr="009B5D16">
          <w:rPr>
            <w:rStyle w:val="a3"/>
            <w:rFonts w:ascii="Times New Roman" w:hAnsi="Times New Roman" w:cs="Times New Roman"/>
            <w:color w:val="auto"/>
            <w:u w:val="none"/>
          </w:rPr>
          <w:t>законодательством</w:t>
        </w:r>
      </w:hyperlink>
      <w:r w:rsidRPr="009B5D16">
        <w:rPr>
          <w:rFonts w:ascii="Times New Roman" w:hAnsi="Times New Roman" w:cs="Times New Roman"/>
        </w:rPr>
        <w:t> Российской Федерации об обязательном медицинском страховании;</w:t>
      </w:r>
    </w:p>
    <w:p w:rsidR="009B5D16" w:rsidRPr="009B5D16" w:rsidRDefault="009B5D16" w:rsidP="009B5D16">
      <w:pPr>
        <w:rPr>
          <w:rFonts w:ascii="Times New Roman" w:hAnsi="Times New Roman" w:cs="Times New Roman"/>
        </w:rPr>
      </w:pPr>
      <w:bookmarkStart w:id="32" w:name="dst100822"/>
      <w:bookmarkEnd w:id="32"/>
      <w:r w:rsidRPr="009B5D16">
        <w:rPr>
          <w:rFonts w:ascii="Times New Roman" w:hAnsi="Times New Roman" w:cs="Times New Roman"/>
        </w:rPr>
        <w:lastRenderedPageBreak/>
        <w:t xml:space="preserve">5) средние нормативы объема медицинской помощи, средние нормативы финансовых затрат на единицу объема медицинской помощи, средние </w:t>
      </w:r>
      <w:proofErr w:type="spellStart"/>
      <w:r w:rsidRPr="009B5D16">
        <w:rPr>
          <w:rFonts w:ascii="Times New Roman" w:hAnsi="Times New Roman" w:cs="Times New Roman"/>
        </w:rPr>
        <w:t>подушевые</w:t>
      </w:r>
      <w:proofErr w:type="spellEnd"/>
      <w:r w:rsidRPr="009B5D16">
        <w:rPr>
          <w:rFonts w:ascii="Times New Roman" w:hAnsi="Times New Roman" w:cs="Times New Roman"/>
        </w:rPr>
        <w:t xml:space="preserve"> нормативы финансирования, а также порядок и структура формирования тарифов на медицинскую помощь и способы ее оплаты;</w:t>
      </w:r>
    </w:p>
    <w:p w:rsidR="009B5D16" w:rsidRPr="009B5D16" w:rsidRDefault="009B5D16" w:rsidP="009B5D16">
      <w:pPr>
        <w:rPr>
          <w:rFonts w:ascii="Times New Roman" w:hAnsi="Times New Roman" w:cs="Times New Roman"/>
        </w:rPr>
      </w:pPr>
      <w:bookmarkStart w:id="33" w:name="dst100823"/>
      <w:bookmarkEnd w:id="33"/>
      <w:r w:rsidRPr="009B5D16">
        <w:rPr>
          <w:rFonts w:ascii="Times New Roman" w:hAnsi="Times New Roman" w:cs="Times New Roman"/>
        </w:rPr>
        <w:t>6) требования к территориальным программам государственных гарантий бесплатного оказания гражданам медицинской помощи в части определения порядка, условий предоставления медицинской помощи, критериев доступности медицинской помощи.</w:t>
      </w:r>
    </w:p>
    <w:p w:rsidR="009B5D16" w:rsidRPr="009B5D16" w:rsidRDefault="009B5D16" w:rsidP="009B5D16">
      <w:pPr>
        <w:rPr>
          <w:rFonts w:ascii="Times New Roman" w:hAnsi="Times New Roman" w:cs="Times New Roman"/>
        </w:rPr>
      </w:pPr>
      <w:bookmarkStart w:id="34" w:name="dst100824"/>
      <w:bookmarkEnd w:id="34"/>
      <w:r w:rsidRPr="009B5D16">
        <w:rPr>
          <w:rFonts w:ascii="Times New Roman" w:hAnsi="Times New Roman" w:cs="Times New Roman"/>
        </w:rPr>
        <w:t>6. В части медицинской помощи, оказание которой осуществляется за счет бюджетных ассигнований федерального бюджета в программе государственных гарантий, устанавливаются:</w:t>
      </w:r>
    </w:p>
    <w:p w:rsidR="009B5D16" w:rsidRPr="009B5D16" w:rsidRDefault="009B5D16" w:rsidP="009B5D16">
      <w:pPr>
        <w:rPr>
          <w:rFonts w:ascii="Times New Roman" w:hAnsi="Times New Roman" w:cs="Times New Roman"/>
        </w:rPr>
      </w:pPr>
      <w:bookmarkStart w:id="35" w:name="dst100825"/>
      <w:bookmarkEnd w:id="35"/>
      <w:r w:rsidRPr="009B5D16">
        <w:rPr>
          <w:rFonts w:ascii="Times New Roman" w:hAnsi="Times New Roman" w:cs="Times New Roman"/>
        </w:rPr>
        <w:t>1) перечень видов, форм и условий медицинской помощи, оказание которой осуществляется за счет бюджетных ассигнований федерального бюджета;</w:t>
      </w:r>
    </w:p>
    <w:p w:rsidR="009B5D16" w:rsidRPr="009B5D16" w:rsidRDefault="009B5D16" w:rsidP="009B5D16">
      <w:pPr>
        <w:rPr>
          <w:rFonts w:ascii="Times New Roman" w:hAnsi="Times New Roman" w:cs="Times New Roman"/>
        </w:rPr>
      </w:pPr>
      <w:bookmarkStart w:id="36" w:name="dst100826"/>
      <w:bookmarkEnd w:id="36"/>
      <w:r w:rsidRPr="009B5D16">
        <w:rPr>
          <w:rFonts w:ascii="Times New Roman" w:hAnsi="Times New Roman" w:cs="Times New Roman"/>
        </w:rPr>
        <w:t>2) перечень заболеваний, состояний, оказание медицинской помощи при которых осуществляется за счет бюджетных ассигнований федерального бюджета;</w:t>
      </w:r>
    </w:p>
    <w:p w:rsidR="009B5D16" w:rsidRPr="009B5D16" w:rsidRDefault="009B5D16" w:rsidP="009B5D16">
      <w:pPr>
        <w:rPr>
          <w:rFonts w:ascii="Times New Roman" w:hAnsi="Times New Roman" w:cs="Times New Roman"/>
        </w:rPr>
      </w:pPr>
      <w:bookmarkStart w:id="37" w:name="dst100827"/>
      <w:bookmarkEnd w:id="37"/>
      <w:r w:rsidRPr="009B5D16">
        <w:rPr>
          <w:rFonts w:ascii="Times New Roman" w:hAnsi="Times New Roman" w:cs="Times New Roman"/>
        </w:rPr>
        <w:t>3) категории граждан, оказание медицинской помощи которым осуществляется за счет бюджетных ассигнований федерального бюджета;</w:t>
      </w:r>
    </w:p>
    <w:p w:rsidR="009B5D16" w:rsidRPr="009B5D16" w:rsidRDefault="009B5D16" w:rsidP="009B5D16">
      <w:pPr>
        <w:rPr>
          <w:rFonts w:ascii="Times New Roman" w:hAnsi="Times New Roman" w:cs="Times New Roman"/>
        </w:rPr>
      </w:pPr>
      <w:bookmarkStart w:id="38" w:name="dst100828"/>
      <w:bookmarkEnd w:id="38"/>
      <w:r w:rsidRPr="009B5D16">
        <w:rPr>
          <w:rFonts w:ascii="Times New Roman" w:hAnsi="Times New Roman" w:cs="Times New Roman"/>
        </w:rPr>
        <w:t>4) порядок и условия оказания медицинской помощи за счет бюджетных ассигнований федерального бюджета, целевые значения критериев доступности медицинской помощи.</w:t>
      </w:r>
    </w:p>
    <w:p w:rsidR="009B5D16" w:rsidRPr="009B5D16" w:rsidRDefault="009B5D16" w:rsidP="009B5D16">
      <w:pPr>
        <w:rPr>
          <w:rFonts w:ascii="Times New Roman" w:hAnsi="Times New Roman" w:cs="Times New Roman"/>
        </w:rPr>
      </w:pPr>
      <w:bookmarkStart w:id="39" w:name="dst100829"/>
      <w:bookmarkEnd w:id="39"/>
      <w:r w:rsidRPr="009B5D16">
        <w:rPr>
          <w:rFonts w:ascii="Times New Roman" w:hAnsi="Times New Roman" w:cs="Times New Roman"/>
        </w:rPr>
        <w:t>7. Программа государственных гарантий бесплатного оказания гражданам медицинской помощи формируется с учетом порядков оказания медицинской помощи и на основе стандартов медицинской помощи, а также с учетом особенностей половозрастного состава населения, уровня и структуры заболеваемости населения Российской Федерации, основанных на данных медицинской статистики.</w:t>
      </w:r>
    </w:p>
    <w:p w:rsidR="00C35B4A" w:rsidRPr="009B5D16" w:rsidRDefault="00C35B4A" w:rsidP="009B5D16">
      <w:pPr>
        <w:rPr>
          <w:rFonts w:ascii="Times New Roman" w:hAnsi="Times New Roman" w:cs="Times New Roman"/>
        </w:rPr>
      </w:pPr>
    </w:p>
    <w:sectPr w:rsidR="00C35B4A" w:rsidRPr="009B5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D16"/>
    <w:rsid w:val="000B31E9"/>
    <w:rsid w:val="009B5D16"/>
    <w:rsid w:val="00C3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5D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5D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9B5D16"/>
    <w:rPr>
      <w:color w:val="0000FF"/>
      <w:u w:val="single"/>
    </w:rPr>
  </w:style>
  <w:style w:type="character" w:customStyle="1" w:styleId="blk">
    <w:name w:val="blk"/>
    <w:basedOn w:val="a0"/>
    <w:rsid w:val="009B5D16"/>
  </w:style>
  <w:style w:type="character" w:customStyle="1" w:styleId="hl">
    <w:name w:val="hl"/>
    <w:basedOn w:val="a0"/>
    <w:rsid w:val="009B5D16"/>
  </w:style>
  <w:style w:type="character" w:customStyle="1" w:styleId="nobr">
    <w:name w:val="nobr"/>
    <w:basedOn w:val="a0"/>
    <w:rsid w:val="009B5D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5D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5D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9B5D16"/>
    <w:rPr>
      <w:color w:val="0000FF"/>
      <w:u w:val="single"/>
    </w:rPr>
  </w:style>
  <w:style w:type="character" w:customStyle="1" w:styleId="blk">
    <w:name w:val="blk"/>
    <w:basedOn w:val="a0"/>
    <w:rsid w:val="009B5D16"/>
  </w:style>
  <w:style w:type="character" w:customStyle="1" w:styleId="hl">
    <w:name w:val="hl"/>
    <w:basedOn w:val="a0"/>
    <w:rsid w:val="009B5D16"/>
  </w:style>
  <w:style w:type="character" w:customStyle="1" w:styleId="nobr">
    <w:name w:val="nobr"/>
    <w:basedOn w:val="a0"/>
    <w:rsid w:val="009B5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2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7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5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472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8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35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38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90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436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165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3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2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4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7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8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5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5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4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20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4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4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9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2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24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7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4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39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5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8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4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8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7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8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8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6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75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97264/589f7e1c87c3da033b21bd2340a1dfb8e637b897/" TargetMode="External"/><Relationship Id="rId13" Type="http://schemas.openxmlformats.org/officeDocument/2006/relationships/hyperlink" Target="http://www.consultant.ru/document/cons_doc_LAW_197264/589f7e1c87c3da033b21bd2340a1dfb8e637b897/" TargetMode="External"/><Relationship Id="rId18" Type="http://schemas.openxmlformats.org/officeDocument/2006/relationships/hyperlink" Target="http://www.consultant.ru/document/cons_doc_LAW_281261/6b1dbca02b3c85d2905dd653dd8a133b16f9fb51/" TargetMode="External"/><Relationship Id="rId26" Type="http://schemas.openxmlformats.org/officeDocument/2006/relationships/hyperlink" Target="http://www.consultant.ru/document/cons_doc_LAW_296666/b3267be4b518d3ab20c8425fe21404396849c451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99661/dc0b9959ca27fba1add9a97f0ae4a81af29efc9d/" TargetMode="External"/><Relationship Id="rId7" Type="http://schemas.openxmlformats.org/officeDocument/2006/relationships/hyperlink" Target="http://www.consultant.ru/document/cons_doc_LAW_176159/3d0cac60971a511280cbba229d9b6329c07731f7/" TargetMode="External"/><Relationship Id="rId12" Type="http://schemas.openxmlformats.org/officeDocument/2006/relationships/hyperlink" Target="http://www.consultant.ru/document/cons_doc_LAW_308308/b9fdeda99bea51ec800aa8ac6136256992c854d5/" TargetMode="External"/><Relationship Id="rId17" Type="http://schemas.openxmlformats.org/officeDocument/2006/relationships/hyperlink" Target="http://www.consultant.ru/document/cons_doc_LAW_176129/3d0cac60971a511280cbba229d9b6329c07731f7/" TargetMode="External"/><Relationship Id="rId25" Type="http://schemas.openxmlformats.org/officeDocument/2006/relationships/hyperlink" Target="http://www.consultant.ru/document/cons_doc_LAW_141711/9239bf600915be9dd13b739da533f6ccb7250734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onsultant.ru/document/cons_doc_LAW_200581/ad890e68b83c920baeae9bb9fdc9b94feb1af0ad/" TargetMode="External"/><Relationship Id="rId20" Type="http://schemas.openxmlformats.org/officeDocument/2006/relationships/hyperlink" Target="http://www.consultant.ru/document/cons_doc_LAW_131056/8120c7a123fbc8426c9d2942acfc9f777a80a913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296666/56cfb759464c04c5bd827a40593bc2b9a955ca5b/" TargetMode="External"/><Relationship Id="rId11" Type="http://schemas.openxmlformats.org/officeDocument/2006/relationships/hyperlink" Target="http://www.consultant.ru/document/cons_doc_LAW_221653/8adc9919edfcc5d3d3097bdf553407754c93c4fd/" TargetMode="External"/><Relationship Id="rId24" Type="http://schemas.openxmlformats.org/officeDocument/2006/relationships/hyperlink" Target="http://www.consultant.ru/document/cons_doc_LAW_182632/3d0cac60971a511280cbba229d9b6329c07731f7/" TargetMode="External"/><Relationship Id="rId5" Type="http://schemas.openxmlformats.org/officeDocument/2006/relationships/hyperlink" Target="http://www.consultant.ru/document/cons_doc_LAW_121895/" TargetMode="External"/><Relationship Id="rId15" Type="http://schemas.openxmlformats.org/officeDocument/2006/relationships/hyperlink" Target="http://www.consultant.ru/document/cons_doc_LAW_202797/401f537b41fc845aad79d68865f044b8563f77df/" TargetMode="External"/><Relationship Id="rId23" Type="http://schemas.openxmlformats.org/officeDocument/2006/relationships/hyperlink" Target="http://www.consultant.ru/document/cons_doc_LAW_141711/c335af07929c2b2a5df5b1a0380b9e39598f60be/" TargetMode="External"/><Relationship Id="rId28" Type="http://schemas.openxmlformats.org/officeDocument/2006/relationships/hyperlink" Target="http://www.consultant.ru/document/cons_doc_LAW_303652/90bb5f4d280b26ade35de1f7d0f8584996e90157/" TargetMode="External"/><Relationship Id="rId10" Type="http://schemas.openxmlformats.org/officeDocument/2006/relationships/hyperlink" Target="http://www.consultant.ru/document/cons_doc_LAW_299555/" TargetMode="External"/><Relationship Id="rId19" Type="http://schemas.openxmlformats.org/officeDocument/2006/relationships/hyperlink" Target="http://www.consultant.ru/document/cons_doc_LAW_141711/c335af07929c2b2a5df5b1a0380b9e39598f60b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281261/6b1dbca02b3c85d2905dd653dd8a133b16f9fb51/" TargetMode="External"/><Relationship Id="rId14" Type="http://schemas.openxmlformats.org/officeDocument/2006/relationships/hyperlink" Target="http://www.consultant.ru/document/cons_doc_LAW_221653/8adc9919edfcc5d3d3097bdf553407754c93c4fd/" TargetMode="External"/><Relationship Id="rId22" Type="http://schemas.openxmlformats.org/officeDocument/2006/relationships/hyperlink" Target="http://www.consultant.ru/document/cons_doc_LAW_141711/a561c729a5c41cc7f478b665c356e27638a45269/" TargetMode="External"/><Relationship Id="rId27" Type="http://schemas.openxmlformats.org/officeDocument/2006/relationships/hyperlink" Target="http://www.consultant.ru/document/cons_doc_LAW_197264/589f7e1c87c3da033b21bd2340a1dfb8e637b897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1883</Words>
  <Characters>10736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2018-10-28T12:06:00Z</dcterms:created>
  <dcterms:modified xsi:type="dcterms:W3CDTF">2018-10-28T12:11:00Z</dcterms:modified>
</cp:coreProperties>
</file>